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426" w:rsidRPr="008020A5" w:rsidP="005B6426">
      <w:pPr>
        <w:shd w:val="clear" w:color="auto" w:fill="FFFFFF"/>
        <w:jc w:val="both"/>
        <w:rPr>
          <w:rFonts w:eastAsia="Times New Roman"/>
          <w:bCs/>
          <w:color w:val="000000"/>
          <w:sz w:val="27"/>
          <w:szCs w:val="27"/>
        </w:rPr>
      </w:pPr>
      <w:r w:rsidRPr="008020A5">
        <w:rPr>
          <w:rFonts w:eastAsia="Times New Roman"/>
          <w:bCs/>
          <w:color w:val="000000"/>
          <w:sz w:val="27"/>
          <w:szCs w:val="27"/>
        </w:rPr>
        <w:t>Дело №2-687</w:t>
      </w:r>
      <w:r w:rsidRPr="008020A5" w:rsidR="00754390">
        <w:rPr>
          <w:rFonts w:eastAsia="Times New Roman"/>
          <w:bCs/>
          <w:color w:val="000000"/>
          <w:sz w:val="27"/>
          <w:szCs w:val="27"/>
        </w:rPr>
        <w:t>-1701/2025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>УИД86м</w:t>
      </w:r>
      <w:r w:rsidRPr="008020A5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8020A5" w:rsidR="00754390">
        <w:rPr>
          <w:rFonts w:ascii="Times New Roman" w:hAnsi="Times New Roman" w:cs="Times New Roman"/>
          <w:sz w:val="27"/>
          <w:szCs w:val="27"/>
        </w:rPr>
        <w:t>0017-01-2025</w:t>
      </w:r>
      <w:r w:rsidRPr="008020A5" w:rsidR="00365770">
        <w:rPr>
          <w:rFonts w:ascii="Times New Roman" w:hAnsi="Times New Roman" w:cs="Times New Roman"/>
          <w:sz w:val="27"/>
          <w:szCs w:val="27"/>
        </w:rPr>
        <w:t>-00</w:t>
      </w:r>
      <w:r w:rsidRPr="008020A5" w:rsidR="00007DBC">
        <w:rPr>
          <w:rFonts w:ascii="Times New Roman" w:hAnsi="Times New Roman" w:cs="Times New Roman"/>
          <w:sz w:val="27"/>
          <w:szCs w:val="27"/>
        </w:rPr>
        <w:t>0881-55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="008020A5">
        <w:rPr>
          <w:rFonts w:ascii="Times New Roman" w:hAnsi="Times New Roman" w:cs="Times New Roman"/>
          <w:sz w:val="27"/>
          <w:szCs w:val="27"/>
        </w:rPr>
        <w:t xml:space="preserve">   </w:t>
      </w:r>
      <w:r w:rsidRPr="008020A5">
        <w:rPr>
          <w:rFonts w:ascii="Times New Roman" w:hAnsi="Times New Roman" w:cs="Times New Roman"/>
          <w:sz w:val="27"/>
          <w:szCs w:val="27"/>
        </w:rPr>
        <w:t xml:space="preserve"> РЕШЕНИЕ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8020A5">
        <w:rPr>
          <w:rFonts w:ascii="Times New Roman" w:hAnsi="Times New Roman" w:cs="Times New Roman"/>
          <w:sz w:val="27"/>
          <w:szCs w:val="27"/>
        </w:rPr>
        <w:t xml:space="preserve">    </w:t>
      </w:r>
      <w:r w:rsidRPr="008020A5">
        <w:rPr>
          <w:rFonts w:ascii="Times New Roman" w:hAnsi="Times New Roman" w:cs="Times New Roman"/>
          <w:sz w:val="27"/>
          <w:szCs w:val="27"/>
        </w:rPr>
        <w:t xml:space="preserve"> Именем Российской Федерации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>«02</w:t>
      </w:r>
      <w:r w:rsidRPr="008020A5">
        <w:rPr>
          <w:rFonts w:ascii="Times New Roman" w:hAnsi="Times New Roman" w:cs="Times New Roman"/>
          <w:sz w:val="27"/>
          <w:szCs w:val="27"/>
        </w:rPr>
        <w:t xml:space="preserve">» </w:t>
      </w:r>
      <w:r w:rsidRPr="008020A5">
        <w:rPr>
          <w:rFonts w:ascii="Times New Roman" w:hAnsi="Times New Roman" w:cs="Times New Roman"/>
          <w:sz w:val="27"/>
          <w:szCs w:val="27"/>
        </w:rPr>
        <w:t>июня</w:t>
      </w:r>
      <w:r w:rsidRPr="008020A5" w:rsidR="00754390">
        <w:rPr>
          <w:rFonts w:ascii="Times New Roman" w:hAnsi="Times New Roman" w:cs="Times New Roman"/>
          <w:sz w:val="27"/>
          <w:szCs w:val="27"/>
        </w:rPr>
        <w:t xml:space="preserve"> 2025</w:t>
      </w:r>
      <w:r w:rsidRPr="008020A5">
        <w:rPr>
          <w:rFonts w:ascii="Times New Roman" w:hAnsi="Times New Roman" w:cs="Times New Roman"/>
          <w:sz w:val="27"/>
          <w:szCs w:val="27"/>
        </w:rPr>
        <w:t xml:space="preserve"> года                                       </w:t>
      </w:r>
      <w:r w:rsidRPr="008020A5" w:rsidR="000D583C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8020A5">
        <w:rPr>
          <w:rFonts w:ascii="Times New Roman" w:hAnsi="Times New Roman" w:cs="Times New Roman"/>
          <w:sz w:val="27"/>
          <w:szCs w:val="27"/>
        </w:rPr>
        <w:t xml:space="preserve">  </w:t>
      </w:r>
      <w:r w:rsidR="008020A5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020A5">
        <w:rPr>
          <w:rFonts w:ascii="Times New Roman" w:hAnsi="Times New Roman" w:cs="Times New Roman"/>
          <w:sz w:val="27"/>
          <w:szCs w:val="27"/>
        </w:rPr>
        <w:t xml:space="preserve">  г. Когалым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при секретаре </w:t>
      </w:r>
      <w:r w:rsidRPr="008020A5" w:rsidR="00754390">
        <w:rPr>
          <w:rFonts w:ascii="Times New Roman" w:hAnsi="Times New Roman" w:cs="Times New Roman"/>
          <w:sz w:val="27"/>
          <w:szCs w:val="27"/>
        </w:rPr>
        <w:t>Рубец Е.В.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рассмотрев в открытом судебном заседании материалы гражданского дела по иску </w:t>
      </w:r>
      <w:r w:rsidRPr="008020A5" w:rsidR="000D583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8020A5" w:rsidR="00754390">
        <w:rPr>
          <w:rFonts w:ascii="Times New Roman" w:hAnsi="Times New Roman" w:cs="Times New Roman"/>
          <w:sz w:val="27"/>
          <w:szCs w:val="27"/>
        </w:rPr>
        <w:t>ПКО «</w:t>
      </w:r>
      <w:r w:rsidRPr="008020A5" w:rsidR="00007DBC">
        <w:rPr>
          <w:rFonts w:ascii="Times New Roman" w:hAnsi="Times New Roman" w:cs="Times New Roman"/>
          <w:sz w:val="27"/>
          <w:szCs w:val="27"/>
        </w:rPr>
        <w:t>Киберколлект</w:t>
      </w:r>
      <w:r w:rsidRPr="008020A5" w:rsidR="00754390">
        <w:rPr>
          <w:rFonts w:ascii="Times New Roman" w:hAnsi="Times New Roman" w:cs="Times New Roman"/>
          <w:sz w:val="27"/>
          <w:szCs w:val="27"/>
        </w:rPr>
        <w:t xml:space="preserve">» </w:t>
      </w:r>
      <w:r w:rsidRPr="008020A5" w:rsidR="000D583C">
        <w:rPr>
          <w:rFonts w:ascii="Times New Roman" w:hAnsi="Times New Roman" w:cs="Times New Roman"/>
          <w:sz w:val="27"/>
          <w:szCs w:val="27"/>
        </w:rPr>
        <w:t xml:space="preserve">к </w:t>
      </w:r>
      <w:r w:rsidRPr="008020A5" w:rsidR="00754390">
        <w:rPr>
          <w:rFonts w:ascii="Times New Roman" w:hAnsi="Times New Roman" w:cs="Times New Roman"/>
          <w:sz w:val="27"/>
          <w:szCs w:val="27"/>
        </w:rPr>
        <w:t xml:space="preserve">Агзамову Ильдусу Абулбариевичу </w:t>
      </w:r>
      <w:r w:rsidRPr="008020A5" w:rsidR="000D583C">
        <w:rPr>
          <w:rFonts w:ascii="Times New Roman" w:hAnsi="Times New Roman" w:cs="Times New Roman"/>
          <w:sz w:val="27"/>
          <w:szCs w:val="27"/>
        </w:rPr>
        <w:t>о взыскании суммы задолженности по договору займа,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</w:t>
      </w:r>
      <w:r w:rsidR="008020A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</w:t>
      </w:r>
      <w:r w:rsidRPr="008020A5">
        <w:rPr>
          <w:rFonts w:ascii="Times New Roman" w:hAnsi="Times New Roman" w:cs="Times New Roman"/>
          <w:bCs/>
          <w:color w:val="000000"/>
          <w:sz w:val="27"/>
          <w:szCs w:val="27"/>
        </w:rPr>
        <w:t>УСТАНОВИЛ: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007DBC" w:rsidRPr="008020A5" w:rsidP="006031B8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           и</w:t>
      </w:r>
      <w:r w:rsidRPr="008020A5" w:rsidR="005B6426">
        <w:rPr>
          <w:rFonts w:ascii="Times New Roman" w:hAnsi="Times New Roman" w:cs="Times New Roman"/>
          <w:color w:val="000000"/>
          <w:sz w:val="27"/>
          <w:szCs w:val="27"/>
        </w:rPr>
        <w:t>стец обратился к мировому судье с иском к ответчику о взыскании задолженнос</w:t>
      </w:r>
      <w:r w:rsidRPr="008020A5" w:rsidR="00DC3A21">
        <w:rPr>
          <w:rFonts w:ascii="Times New Roman" w:hAnsi="Times New Roman" w:cs="Times New Roman"/>
          <w:color w:val="000000"/>
          <w:sz w:val="27"/>
          <w:szCs w:val="27"/>
        </w:rPr>
        <w:t>ти по договору займа</w:t>
      </w:r>
      <w:r w:rsidRPr="008020A5" w:rsidR="005B6426">
        <w:rPr>
          <w:rFonts w:ascii="Times New Roman" w:hAnsi="Times New Roman" w:cs="Times New Roman"/>
          <w:color w:val="000000"/>
          <w:sz w:val="27"/>
          <w:szCs w:val="27"/>
        </w:rPr>
        <w:t xml:space="preserve">,  мотивируя тем, что </w:t>
      </w:r>
      <w:r w:rsidRPr="008020A5" w:rsidR="0052114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12.09.2023 </w:t>
      </w:r>
      <w:r w:rsidRPr="008020A5" w:rsidR="0052114E">
        <w:rPr>
          <w:rFonts w:ascii="Times New Roman" w:hAnsi="Times New Roman" w:cs="Times New Roman"/>
          <w:color w:val="000000"/>
          <w:sz w:val="27"/>
          <w:szCs w:val="27"/>
        </w:rPr>
        <w:t>между</w:t>
      </w:r>
      <w:r w:rsidRPr="008020A5" w:rsidR="00F5049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>ООО МКК «Триумвират» (далее – займодавец) и</w:t>
      </w:r>
      <w:r w:rsidRPr="008020A5" w:rsidR="00DC3A21">
        <w:rPr>
          <w:rFonts w:ascii="Times New Roman" w:hAnsi="Times New Roman" w:cs="Times New Roman"/>
          <w:color w:val="000000"/>
          <w:sz w:val="27"/>
          <w:szCs w:val="27"/>
        </w:rPr>
        <w:t xml:space="preserve"> Агзамовым Альдусом Абдулбариевичем </w:t>
      </w:r>
      <w:r w:rsidRPr="008020A5" w:rsidR="005B6426">
        <w:rPr>
          <w:rFonts w:ascii="Times New Roman" w:hAnsi="Times New Roman" w:cs="Times New Roman"/>
          <w:color w:val="000000"/>
          <w:sz w:val="27"/>
          <w:szCs w:val="27"/>
        </w:rPr>
        <w:t xml:space="preserve">(далее – </w:t>
      </w:r>
      <w:r w:rsidRPr="008020A5" w:rsidR="00DC3A21">
        <w:rPr>
          <w:rFonts w:ascii="Times New Roman" w:hAnsi="Times New Roman" w:cs="Times New Roman"/>
          <w:color w:val="000000"/>
          <w:sz w:val="27"/>
          <w:szCs w:val="27"/>
        </w:rPr>
        <w:t>заемщик)</w:t>
      </w:r>
      <w:r w:rsidRPr="008020A5" w:rsidR="005B64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020A5" w:rsidR="0052114E">
        <w:rPr>
          <w:rFonts w:ascii="Times New Roman" w:hAnsi="Times New Roman" w:cs="Times New Roman"/>
          <w:color w:val="000000"/>
          <w:sz w:val="27"/>
          <w:szCs w:val="27"/>
        </w:rPr>
        <w:t>был заключен договор займа</w:t>
      </w:r>
      <w:r w:rsidRPr="008020A5" w:rsidR="00331D8A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>2012092300134522 (далее – договор</w:t>
      </w:r>
      <w:r w:rsidRPr="008020A5" w:rsidR="009A2829">
        <w:rPr>
          <w:rFonts w:ascii="Times New Roman" w:hAnsi="Times New Roman" w:cs="Times New Roman"/>
          <w:color w:val="000000"/>
          <w:sz w:val="27"/>
          <w:szCs w:val="27"/>
        </w:rPr>
        <w:t>) на сумму 7000 руб. сроком до 19.09.2023 года</w:t>
      </w:r>
      <w:r w:rsidRPr="008020A5" w:rsidR="00DC3A21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8020A5" w:rsidR="0052114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>в электронном виде с соблюдением простой письменной формы</w:t>
      </w:r>
      <w:r w:rsidRPr="008020A5" w:rsidR="00F61606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 Федеральным законом №63-ФЗ «Об электронной цифровой подписи», 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посредством использования функционала сайта займодавца в сети интернет, расположенного по адресу: </w:t>
      </w:r>
      <w:hyperlink r:id="rId5" w:history="1">
        <w:r w:rsidRPr="008020A5">
          <w:rPr>
            <w:rStyle w:val="Hyperlink"/>
            <w:rFonts w:ascii="Times New Roman" w:hAnsi="Times New Roman" w:cs="Times New Roman"/>
            <w:sz w:val="27"/>
            <w:szCs w:val="27"/>
          </w:rPr>
          <w:t>h</w:t>
        </w:r>
        <w:r w:rsidRPr="008020A5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ttps</w:t>
        </w:r>
        <w:r w:rsidRPr="00527E97">
          <w:rPr>
            <w:rStyle w:val="Hyperlink"/>
            <w:rFonts w:ascii="Times New Roman" w:hAnsi="Times New Roman" w:cs="Times New Roman"/>
            <w:sz w:val="27"/>
            <w:szCs w:val="27"/>
          </w:rPr>
          <w:t>://</w:t>
        </w:r>
        <w:r w:rsidRPr="008020A5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privsosed</w:t>
        </w:r>
        <w:r w:rsidRPr="00527E97">
          <w:rPr>
            <w:rStyle w:val="Hyperlink"/>
            <w:rFonts w:ascii="Times New Roman" w:hAnsi="Times New Roman" w:cs="Times New Roman"/>
            <w:sz w:val="27"/>
            <w:szCs w:val="27"/>
          </w:rPr>
          <w:t>.</w:t>
        </w:r>
        <w:r w:rsidRPr="008020A5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Pr="008020A5">
          <w:rPr>
            <w:rStyle w:val="Hyperlink"/>
            <w:rFonts w:ascii="Times New Roman" w:hAnsi="Times New Roman" w:cs="Times New Roman"/>
            <w:sz w:val="27"/>
            <w:szCs w:val="27"/>
          </w:rPr>
          <w:t>/</w:t>
        </w:r>
      </w:hyperlink>
      <w:r w:rsidRPr="008020A5">
        <w:rPr>
          <w:rFonts w:ascii="Times New Roman" w:hAnsi="Times New Roman" w:cs="Times New Roman"/>
          <w:sz w:val="27"/>
          <w:szCs w:val="27"/>
        </w:rPr>
        <w:t xml:space="preserve">. </w:t>
      </w:r>
      <w:r w:rsidRPr="008020A5" w:rsidR="00F61606">
        <w:rPr>
          <w:rFonts w:ascii="Times New Roman" w:hAnsi="Times New Roman" w:cs="Times New Roman"/>
          <w:sz w:val="27"/>
          <w:szCs w:val="27"/>
        </w:rPr>
        <w:t xml:space="preserve">05.10.2023 между ООО МКК «Триумвират» и ООО «Киберколлект» заключено соглашение об уступке прав (требований)№05/10-4. Начисление процентов по займу произведено на основании Федерального закона от 29.12.2022 №613-ФЗ «О внесении изменений в Федеральный закон «О потребительском кредите (займе)», Федерального закона от 27.12.2018 г. №554-ФЗ «О внесении изменений в Федеральный закон «О потребительском кредите (займе)», а также Федерального закона №151-ФЗ «О микрофинансовой деятельности в микрофинансовых организациях». </w:t>
      </w:r>
      <w:r w:rsidRPr="008020A5" w:rsidR="00F5049E">
        <w:rPr>
          <w:rFonts w:ascii="Times New Roman" w:hAnsi="Times New Roman" w:cs="Times New Roman"/>
          <w:sz w:val="27"/>
          <w:szCs w:val="27"/>
        </w:rPr>
        <w:t>04.12.2023 был заключен договор №04/12-1 между  «ПКО «Киберколлект» и ООО «ТЕЯ» на оказание юридических услуг. В связи с чем, просит вз</w:t>
      </w:r>
      <w:r w:rsidRPr="008020A5" w:rsidR="009A2829">
        <w:rPr>
          <w:rFonts w:ascii="Times New Roman" w:hAnsi="Times New Roman" w:cs="Times New Roman"/>
          <w:sz w:val="27"/>
          <w:szCs w:val="27"/>
        </w:rPr>
        <w:t>ы</w:t>
      </w:r>
      <w:r w:rsidRPr="008020A5" w:rsidR="00F5049E">
        <w:rPr>
          <w:rFonts w:ascii="Times New Roman" w:hAnsi="Times New Roman" w:cs="Times New Roman"/>
          <w:sz w:val="27"/>
          <w:szCs w:val="27"/>
        </w:rPr>
        <w:t>скать с Агзамова Ильдуса Абдулбариевича в пользу ООО «ПКО «Киберколлект» сумму задолженности по договору займа в размере 16 100 руб., из которых: 7000 руб. – остаток основного долга, 9100 руб. -  проценты по договору за период с 12.09.2023 по 29.02.2024 и государственную пошлину в размере 4000 руб. 00 коп., а всего взыскать 20 100 руб. 00 коп.; взыскать с Агзамова Ильдуса Абдулбариевича в пользу ООО «ПКО «Киберколлект» судебные издержки: 2100 руб. – за юридическую консультацию, 5000 руб. составление искового заявления, подготовка пакета, 5000 руб. дистанционное сопровождение дела в суде общей юрисдикции, итого в размере 12 100 рублей за оплату юридических услуг.</w:t>
      </w:r>
    </w:p>
    <w:p w:rsidR="005B6426" w:rsidRPr="008020A5" w:rsidP="00116F69">
      <w:pPr>
        <w:shd w:val="clear" w:color="auto" w:fill="FFFFFF"/>
        <w:jc w:val="both"/>
        <w:rPr>
          <w:sz w:val="27"/>
          <w:szCs w:val="27"/>
        </w:rPr>
      </w:pPr>
      <w:r w:rsidRPr="008020A5">
        <w:rPr>
          <w:color w:val="000000"/>
          <w:sz w:val="27"/>
          <w:szCs w:val="27"/>
        </w:rPr>
        <w:t xml:space="preserve">            </w:t>
      </w:r>
      <w:r w:rsidRPr="008020A5" w:rsidR="00116F69">
        <w:rPr>
          <w:sz w:val="27"/>
          <w:szCs w:val="27"/>
        </w:rPr>
        <w:t>Общество</w:t>
      </w:r>
      <w:r w:rsidRPr="008020A5" w:rsidR="006031B8">
        <w:rPr>
          <w:sz w:val="27"/>
          <w:szCs w:val="27"/>
        </w:rPr>
        <w:t xml:space="preserve"> с ограниченной ответственностью </w:t>
      </w:r>
      <w:r w:rsidRPr="008020A5" w:rsidR="00331D8A">
        <w:rPr>
          <w:sz w:val="27"/>
          <w:szCs w:val="27"/>
        </w:rPr>
        <w:t>ПКО «</w:t>
      </w:r>
      <w:r w:rsidRPr="008020A5" w:rsidR="00F5049E">
        <w:rPr>
          <w:sz w:val="27"/>
          <w:szCs w:val="27"/>
        </w:rPr>
        <w:t xml:space="preserve">Киберколлект» </w:t>
      </w:r>
      <w:r w:rsidRPr="008020A5" w:rsidR="00116F69">
        <w:rPr>
          <w:sz w:val="27"/>
          <w:szCs w:val="27"/>
        </w:rPr>
        <w:t xml:space="preserve"> </w:t>
      </w:r>
      <w:r w:rsidRPr="008020A5" w:rsidR="006031B8">
        <w:rPr>
          <w:sz w:val="27"/>
          <w:szCs w:val="27"/>
        </w:rPr>
        <w:t xml:space="preserve"> извещен</w:t>
      </w:r>
      <w:r w:rsidRPr="008020A5" w:rsidR="00116F69">
        <w:rPr>
          <w:sz w:val="27"/>
          <w:szCs w:val="27"/>
        </w:rPr>
        <w:t>о</w:t>
      </w:r>
      <w:r w:rsidRPr="008020A5" w:rsidR="006031B8">
        <w:rPr>
          <w:sz w:val="27"/>
          <w:szCs w:val="27"/>
        </w:rPr>
        <w:t xml:space="preserve"> надлежащим образом о дне и времени слушания дела</w:t>
      </w:r>
      <w:r w:rsidRPr="008020A5" w:rsidR="00116F69">
        <w:rPr>
          <w:sz w:val="27"/>
          <w:szCs w:val="27"/>
        </w:rPr>
        <w:t xml:space="preserve">, представитель </w:t>
      </w:r>
      <w:r w:rsidRPr="008020A5" w:rsidR="00116F69">
        <w:rPr>
          <w:sz w:val="27"/>
          <w:szCs w:val="27"/>
        </w:rPr>
        <w:t>истца</w:t>
      </w:r>
      <w:r w:rsidRPr="008020A5" w:rsidR="006031B8">
        <w:rPr>
          <w:sz w:val="27"/>
          <w:szCs w:val="27"/>
        </w:rPr>
        <w:t xml:space="preserve"> в судебное заседание не явился, в исковом заявлении ходатайствовал о рассмотрении дела в отсутствии</w:t>
      </w:r>
      <w:r w:rsidRPr="008020A5" w:rsidR="00116F69">
        <w:rPr>
          <w:sz w:val="27"/>
          <w:szCs w:val="27"/>
        </w:rPr>
        <w:t xml:space="preserve"> представителя</w:t>
      </w:r>
      <w:r w:rsidRPr="008020A5" w:rsidR="006031B8">
        <w:rPr>
          <w:sz w:val="27"/>
          <w:szCs w:val="27"/>
        </w:rPr>
        <w:t xml:space="preserve"> истца, ответчик </w:t>
      </w:r>
      <w:r w:rsidRPr="008020A5" w:rsidR="00116F69">
        <w:rPr>
          <w:sz w:val="27"/>
          <w:szCs w:val="27"/>
        </w:rPr>
        <w:t>Агзамов И.А.</w:t>
      </w:r>
      <w:r w:rsidRPr="008020A5" w:rsidR="006031B8">
        <w:rPr>
          <w:sz w:val="27"/>
          <w:szCs w:val="27"/>
        </w:rPr>
        <w:t xml:space="preserve"> в судебное заседание не явился, извещенный надлежащим образом о дне и времени слушания дела,</w:t>
      </w:r>
      <w:r w:rsidRPr="008020A5" w:rsidR="00F5049E">
        <w:rPr>
          <w:sz w:val="27"/>
          <w:szCs w:val="27"/>
        </w:rPr>
        <w:t xml:space="preserve"> каких–либо ходатайств от него не поступало. </w:t>
      </w:r>
    </w:p>
    <w:p w:rsidR="005B6426" w:rsidRPr="008020A5" w:rsidP="005B6426">
      <w:pPr>
        <w:shd w:val="clear" w:color="auto" w:fill="FFFFFF"/>
        <w:jc w:val="both"/>
        <w:rPr>
          <w:color w:val="000000"/>
          <w:sz w:val="27"/>
          <w:szCs w:val="27"/>
        </w:rPr>
      </w:pPr>
      <w:r w:rsidRPr="008020A5">
        <w:rPr>
          <w:rFonts w:eastAsia="Times New Roman"/>
          <w:color w:val="000000"/>
          <w:sz w:val="27"/>
          <w:szCs w:val="27"/>
        </w:rPr>
        <w:t xml:space="preserve">           </w:t>
      </w:r>
      <w:r w:rsidRPr="008020A5">
        <w:rPr>
          <w:color w:val="000000"/>
          <w:sz w:val="27"/>
          <w:szCs w:val="27"/>
        </w:rPr>
        <w:t xml:space="preserve">Дело рассмотрено в соответствии со статьей 167 Гражданского процессуального кодекса Российской Федерации в отсутствии </w:t>
      </w:r>
      <w:r w:rsidRPr="008020A5" w:rsidR="006031B8">
        <w:rPr>
          <w:color w:val="000000"/>
          <w:sz w:val="27"/>
          <w:szCs w:val="27"/>
        </w:rPr>
        <w:t>представителя истца, ответчика.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Мировой судья, исследовав материалы дела, </w:t>
      </w:r>
      <w:r w:rsidRPr="008020A5">
        <w:rPr>
          <w:rFonts w:ascii="Times New Roman" w:eastAsia="Times New Roman" w:hAnsi="Times New Roman" w:cs="Times New Roman"/>
          <w:sz w:val="27"/>
          <w:szCs w:val="27"/>
        </w:rPr>
        <w:t>представленные доказательства, приходит к выводу, что заявленные исковые требования удовлетворению не подлежат по следующим основаниям.</w:t>
      </w:r>
      <w:r w:rsidRPr="008020A5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5B6426" w:rsidRPr="008020A5" w:rsidP="005B642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0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Согласно статье 47 Конституции Российской Федерации никто не может быть лишен права на рассмотрение его дела в том суде и тем судьей, к подсудности которых оно отнесено законом. </w:t>
      </w:r>
    </w:p>
    <w:p w:rsidR="005B6426" w:rsidRPr="008020A5" w:rsidP="005B6426">
      <w:pPr>
        <w:tabs>
          <w:tab w:val="left" w:pos="6120"/>
        </w:tabs>
        <w:jc w:val="both"/>
        <w:rPr>
          <w:sz w:val="27"/>
          <w:szCs w:val="27"/>
        </w:rPr>
      </w:pPr>
      <w:r w:rsidRPr="008020A5">
        <w:rPr>
          <w:sz w:val="27"/>
          <w:szCs w:val="27"/>
        </w:rPr>
        <w:t xml:space="preserve">           В силу статьи 56 Гражданского процессуального кодекса Российской Федерации каждая сторона должна доказывать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B6426" w:rsidRPr="008020A5" w:rsidP="005B6426">
      <w:pPr>
        <w:tabs>
          <w:tab w:val="left" w:pos="6120"/>
        </w:tabs>
        <w:jc w:val="both"/>
        <w:rPr>
          <w:sz w:val="27"/>
          <w:szCs w:val="27"/>
        </w:rPr>
      </w:pPr>
      <w:r w:rsidRPr="008020A5">
        <w:rPr>
          <w:sz w:val="27"/>
          <w:szCs w:val="27"/>
        </w:rPr>
        <w:t xml:space="preserve">           Суд определяет, какие обстоятельства имеют значение для дела, какой стороне подлежит их доказывать, выносит обстоятельства на обсуждение, даже если стороны на какие-либо из них не ссылались.</w:t>
      </w:r>
    </w:p>
    <w:p w:rsidR="005B6426" w:rsidRPr="008020A5" w:rsidP="005B6426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020A5">
        <w:rPr>
          <w:rFonts w:ascii="Times New Roman" w:eastAsia="Times New Roman" w:hAnsi="Times New Roman" w:cs="Times New Roman"/>
          <w:sz w:val="27"/>
          <w:szCs w:val="27"/>
        </w:rPr>
        <w:t xml:space="preserve">          Исходя из содержания пункта 1 статьи 432 Гражданского кодекса Российской Федерации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условиями договора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          В силу </w:t>
      </w:r>
      <w:hyperlink r:id="rId6" w:anchor="/document/10164072/entry/309" w:history="1">
        <w:r w:rsidRPr="008020A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статьи 309</w:t>
        </w:r>
      </w:hyperlink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          Согласно </w:t>
      </w:r>
      <w:hyperlink r:id="rId6" w:anchor="/document/10164072/entry/310" w:history="1">
        <w:r w:rsidRPr="008020A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статье 310</w:t>
        </w:r>
      </w:hyperlink>
      <w:r w:rsidRPr="008020A5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односторонний отказ от исполнения обязательства и одностороннее изменение его условий не допускается.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</w:t>
      </w:r>
      <w:hyperlink r:id="rId6" w:anchor="/document/10164072/entry/20807" w:history="1">
        <w:r w:rsidRPr="008020A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статьи 807</w:t>
        </w:r>
      </w:hyperlink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Гражданского кодекса Российской Федерации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         Согласно </w:t>
      </w:r>
      <w:hyperlink r:id="rId6" w:anchor="/document/10164072/entry/810" w:history="1">
        <w:r w:rsidRPr="008020A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статье 810</w:t>
        </w:r>
      </w:hyperlink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          В соответствии со </w:t>
      </w:r>
      <w:hyperlink r:id="rId6" w:anchor="/document/10164072/entry/809" w:history="1">
        <w:r w:rsidRPr="008020A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ст. 809</w:t>
        </w:r>
      </w:hyperlink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Гражданского кодекса Российской Федерации -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5B6426" w:rsidRPr="008020A5" w:rsidP="005B6426">
      <w:pPr>
        <w:shd w:val="clear" w:color="auto" w:fill="FFFFFF"/>
        <w:jc w:val="both"/>
        <w:rPr>
          <w:sz w:val="27"/>
          <w:szCs w:val="27"/>
        </w:rPr>
      </w:pPr>
      <w:r w:rsidRPr="008020A5">
        <w:rPr>
          <w:rFonts w:eastAsia="Times New Roman"/>
          <w:sz w:val="27"/>
          <w:szCs w:val="27"/>
        </w:rPr>
        <w:t xml:space="preserve">           </w:t>
      </w:r>
      <w:r w:rsidRPr="008020A5">
        <w:rPr>
          <w:rFonts w:eastAsia="Times New Roman"/>
          <w:color w:val="000000"/>
          <w:sz w:val="27"/>
          <w:szCs w:val="27"/>
        </w:rPr>
        <w:t>Основная обязанность заемщика - возвратить сумму займа должна быть исполнена в срок и в порядке, определенных  договором (статья 810 Гражданского кодекса Российской Федерации).</w:t>
      </w:r>
    </w:p>
    <w:p w:rsidR="00FD016D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Как следует из искового заявления и договора потребительского займа №</w:t>
      </w:r>
      <w:r w:rsidRPr="008020A5" w:rsidR="00F5049E">
        <w:rPr>
          <w:rFonts w:ascii="Times New Roman" w:hAnsi="Times New Roman" w:cs="Times New Roman"/>
          <w:color w:val="000000"/>
          <w:sz w:val="27"/>
          <w:szCs w:val="27"/>
        </w:rPr>
        <w:t>2012092300134522</w:t>
      </w:r>
      <w:r w:rsidRPr="008020A5" w:rsidR="00F5049E">
        <w:rPr>
          <w:rFonts w:ascii="Times New Roman" w:hAnsi="Times New Roman" w:cs="Times New Roman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sz w:val="27"/>
          <w:szCs w:val="27"/>
        </w:rPr>
        <w:t xml:space="preserve">года между </w:t>
      </w:r>
      <w:r w:rsidRPr="008020A5" w:rsidR="00F5049E">
        <w:rPr>
          <w:rFonts w:ascii="Times New Roman" w:hAnsi="Times New Roman" w:cs="Times New Roman"/>
          <w:color w:val="000000"/>
          <w:sz w:val="27"/>
          <w:szCs w:val="27"/>
        </w:rPr>
        <w:t>ООО МКК «Триумвират»</w:t>
      </w:r>
      <w:r w:rsidRPr="008020A5" w:rsidR="00F5049E">
        <w:rPr>
          <w:rFonts w:ascii="Times New Roman" w:hAnsi="Times New Roman" w:cs="Times New Roman"/>
          <w:sz w:val="27"/>
          <w:szCs w:val="27"/>
        </w:rPr>
        <w:t xml:space="preserve"> </w:t>
      </w:r>
      <w:r w:rsidRPr="008020A5" w:rsidR="00116F69">
        <w:rPr>
          <w:rFonts w:ascii="Times New Roman" w:hAnsi="Times New Roman" w:cs="Times New Roman"/>
          <w:color w:val="000000"/>
          <w:sz w:val="27"/>
          <w:szCs w:val="27"/>
        </w:rPr>
        <w:t>и Агзамовым А</w:t>
      </w:r>
      <w:r w:rsidR="00527E97">
        <w:rPr>
          <w:rFonts w:ascii="Times New Roman" w:hAnsi="Times New Roman" w:cs="Times New Roman"/>
          <w:color w:val="000000"/>
          <w:sz w:val="27"/>
          <w:szCs w:val="27"/>
        </w:rPr>
        <w:t>.А.</w:t>
      </w:r>
      <w:r w:rsidRPr="008020A5" w:rsidR="00116F69">
        <w:rPr>
          <w:rFonts w:ascii="Times New Roman" w:hAnsi="Times New Roman" w:cs="Times New Roman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sz w:val="27"/>
          <w:szCs w:val="27"/>
        </w:rPr>
        <w:t xml:space="preserve">заключен договор </w:t>
      </w:r>
      <w:r w:rsidRPr="008020A5" w:rsidR="006031B8">
        <w:rPr>
          <w:rFonts w:ascii="Times New Roman" w:hAnsi="Times New Roman" w:cs="Times New Roman"/>
          <w:sz w:val="27"/>
          <w:szCs w:val="27"/>
        </w:rPr>
        <w:t>займа №</w:t>
      </w:r>
      <w:r w:rsidRPr="008020A5" w:rsidR="00F5049E">
        <w:rPr>
          <w:rFonts w:ascii="Times New Roman" w:hAnsi="Times New Roman" w:cs="Times New Roman"/>
          <w:color w:val="000000"/>
          <w:sz w:val="27"/>
          <w:szCs w:val="27"/>
        </w:rPr>
        <w:t>2012092300134522</w:t>
      </w:r>
      <w:r w:rsidRPr="008020A5" w:rsidR="00F5049E">
        <w:rPr>
          <w:rFonts w:ascii="Times New Roman" w:hAnsi="Times New Roman" w:cs="Times New Roman"/>
          <w:sz w:val="27"/>
          <w:szCs w:val="27"/>
        </w:rPr>
        <w:t xml:space="preserve"> от 12.09.2023 года</w:t>
      </w:r>
      <w:r w:rsidRPr="008020A5">
        <w:rPr>
          <w:rFonts w:ascii="Times New Roman" w:hAnsi="Times New Roman" w:cs="Times New Roman"/>
          <w:sz w:val="27"/>
          <w:szCs w:val="27"/>
        </w:rPr>
        <w:t>, согласно которому взыскатель передал в собственность должника дене</w:t>
      </w:r>
      <w:r w:rsidRPr="008020A5" w:rsidR="006031B8">
        <w:rPr>
          <w:rFonts w:ascii="Times New Roman" w:hAnsi="Times New Roman" w:cs="Times New Roman"/>
          <w:sz w:val="27"/>
          <w:szCs w:val="27"/>
        </w:rPr>
        <w:t>ж</w:t>
      </w:r>
      <w:r w:rsidRPr="008020A5" w:rsidR="00F5049E">
        <w:rPr>
          <w:rFonts w:ascii="Times New Roman" w:hAnsi="Times New Roman" w:cs="Times New Roman"/>
          <w:sz w:val="27"/>
          <w:szCs w:val="27"/>
        </w:rPr>
        <w:t>ные средства (заем) в размере 7</w:t>
      </w:r>
      <w:r w:rsidRPr="008020A5" w:rsidR="006031B8">
        <w:rPr>
          <w:rFonts w:ascii="Times New Roman" w:hAnsi="Times New Roman" w:cs="Times New Roman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sz w:val="27"/>
          <w:szCs w:val="27"/>
        </w:rPr>
        <w:t xml:space="preserve">000 рублей (пункт 1 договора), </w:t>
      </w:r>
      <w:r w:rsidRPr="008020A5" w:rsidR="00116F69">
        <w:rPr>
          <w:rFonts w:ascii="Times New Roman" w:hAnsi="Times New Roman" w:cs="Times New Roman"/>
          <w:sz w:val="27"/>
          <w:szCs w:val="27"/>
        </w:rPr>
        <w:t xml:space="preserve">займодавец предоставляет заемщику </w:t>
      </w:r>
      <w:r w:rsidRPr="008020A5">
        <w:rPr>
          <w:rFonts w:ascii="Times New Roman" w:hAnsi="Times New Roman" w:cs="Times New Roman"/>
          <w:sz w:val="27"/>
          <w:szCs w:val="27"/>
        </w:rPr>
        <w:t xml:space="preserve">возврат займа до 19.09.2023 </w:t>
      </w:r>
      <w:r w:rsidRPr="008020A5" w:rsidR="00116F69">
        <w:rPr>
          <w:rFonts w:ascii="Times New Roman" w:hAnsi="Times New Roman" w:cs="Times New Roman"/>
          <w:sz w:val="27"/>
          <w:szCs w:val="27"/>
        </w:rPr>
        <w:t xml:space="preserve"> (пункт 2 договора), под 0,8% за каждый день пользования микрозаймом (292,000% годовых)</w:t>
      </w:r>
      <w:r w:rsidRPr="008020A5">
        <w:rPr>
          <w:rFonts w:ascii="Times New Roman" w:hAnsi="Times New Roman" w:cs="Times New Roman"/>
          <w:sz w:val="27"/>
          <w:szCs w:val="27"/>
        </w:rPr>
        <w:t xml:space="preserve"> (пункт 4 договора)</w:t>
      </w:r>
      <w:r w:rsidRPr="008020A5" w:rsidR="006460B5">
        <w:rPr>
          <w:rFonts w:ascii="Times New Roman" w:hAnsi="Times New Roman" w:cs="Times New Roman"/>
          <w:sz w:val="27"/>
          <w:szCs w:val="27"/>
        </w:rPr>
        <w:t xml:space="preserve">. </w:t>
      </w:r>
      <w:r w:rsidRPr="008020A5">
        <w:rPr>
          <w:rFonts w:ascii="Times New Roman" w:hAnsi="Times New Roman" w:cs="Times New Roman"/>
          <w:sz w:val="27"/>
          <w:szCs w:val="27"/>
        </w:rPr>
        <w:t xml:space="preserve"> Возврат суммы займа вместе с начисленными процентами производится единовременным платежом в срок, указанный в п.2  договора. Общий размер задолженности  составляет 7291,00 рублей, из которых: 7000 руб. 00 коп сумма займа и 393,00 руб. – проценты за пользование суммой займа (пункт 6 договора). В случае нарушения заемщиком установленного срока платежа по займа, займодавец вправе потребовать уплаты неустойки, начисляемой на просроченную сумму потребительского займа (основного долга) за соответствующий период нарушения обязательств в размере 20% годовых, проценты на заем при этом продолжают начисляться. Уплата неустойки не освобождает заемщика от исполнения обязательств по возврату займа и процентов за пользов</w:t>
      </w:r>
      <w:r w:rsidRPr="008020A5" w:rsidR="009A2829">
        <w:rPr>
          <w:rFonts w:ascii="Times New Roman" w:hAnsi="Times New Roman" w:cs="Times New Roman"/>
          <w:sz w:val="27"/>
          <w:szCs w:val="27"/>
        </w:rPr>
        <w:t>ание займом (пункт 12 договора) (л.д. 19).</w:t>
      </w:r>
    </w:p>
    <w:p w:rsidR="00FD016D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 Договор был заключен в электронном виде с соблюдением простой письменной формы посредством </w:t>
      </w:r>
      <w:r w:rsidRPr="008020A5" w:rsidR="00365770">
        <w:rPr>
          <w:rFonts w:ascii="Times New Roman" w:hAnsi="Times New Roman" w:cs="Times New Roman"/>
          <w:sz w:val="27"/>
          <w:szCs w:val="27"/>
        </w:rPr>
        <w:t>использования функционала сайта</w:t>
      </w:r>
      <w:r w:rsidRPr="008020A5" w:rsidR="0058184E">
        <w:rPr>
          <w:rFonts w:ascii="Times New Roman" w:hAnsi="Times New Roman" w:cs="Times New Roman"/>
          <w:sz w:val="27"/>
          <w:szCs w:val="27"/>
        </w:rPr>
        <w:t>:</w:t>
      </w:r>
      <w:r w:rsidRPr="008020A5" w:rsidR="0058184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hyperlink r:id="rId5" w:history="1">
        <w:r w:rsidRPr="008020A5">
          <w:rPr>
            <w:rStyle w:val="Hyperlink"/>
            <w:rFonts w:ascii="Times New Roman" w:hAnsi="Times New Roman" w:cs="Times New Roman"/>
            <w:sz w:val="27"/>
            <w:szCs w:val="27"/>
          </w:rPr>
          <w:t>h</w:t>
        </w:r>
        <w:r w:rsidRPr="008020A5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ttps</w:t>
        </w:r>
        <w:r w:rsidRPr="00527E97">
          <w:rPr>
            <w:rStyle w:val="Hyperlink"/>
            <w:rFonts w:ascii="Times New Roman" w:hAnsi="Times New Roman" w:cs="Times New Roman"/>
            <w:sz w:val="27"/>
            <w:szCs w:val="27"/>
          </w:rPr>
          <w:t>://</w:t>
        </w:r>
        <w:r w:rsidRPr="008020A5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privsosed</w:t>
        </w:r>
        <w:r w:rsidRPr="00527E97">
          <w:rPr>
            <w:rStyle w:val="Hyperlink"/>
            <w:rFonts w:ascii="Times New Roman" w:hAnsi="Times New Roman" w:cs="Times New Roman"/>
            <w:sz w:val="27"/>
            <w:szCs w:val="27"/>
          </w:rPr>
          <w:t>.</w:t>
        </w:r>
        <w:r w:rsidRPr="008020A5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Pr="008020A5">
          <w:rPr>
            <w:rStyle w:val="Hyperlink"/>
            <w:rFonts w:ascii="Times New Roman" w:hAnsi="Times New Roman" w:cs="Times New Roman"/>
            <w:sz w:val="27"/>
            <w:szCs w:val="27"/>
          </w:rPr>
          <w:t>/</w:t>
        </w:r>
      </w:hyperlink>
      <w:r w:rsidRPr="008020A5">
        <w:rPr>
          <w:rFonts w:ascii="Times New Roman" w:hAnsi="Times New Roman" w:cs="Times New Roman"/>
          <w:sz w:val="27"/>
          <w:szCs w:val="27"/>
        </w:rPr>
        <w:t>.</w:t>
      </w:r>
    </w:p>
    <w:p w:rsidR="006460B5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05.10.2023</w:t>
      </w:r>
      <w:r w:rsidRPr="008020A5">
        <w:rPr>
          <w:rFonts w:ascii="Times New Roman" w:hAnsi="Times New Roman" w:cs="Times New Roman"/>
          <w:sz w:val="27"/>
          <w:szCs w:val="27"/>
        </w:rPr>
        <w:t xml:space="preserve"> г. между ОО</w:t>
      </w:r>
      <w:r w:rsidRPr="008020A5">
        <w:rPr>
          <w:rFonts w:ascii="Times New Roman" w:hAnsi="Times New Roman" w:cs="Times New Roman"/>
          <w:sz w:val="27"/>
          <w:szCs w:val="27"/>
        </w:rPr>
        <w:t>О МК</w:t>
      </w:r>
      <w:r w:rsidRPr="008020A5">
        <w:rPr>
          <w:rFonts w:ascii="Times New Roman" w:hAnsi="Times New Roman" w:cs="Times New Roman"/>
          <w:sz w:val="27"/>
          <w:szCs w:val="27"/>
        </w:rPr>
        <w:t>К «</w:t>
      </w:r>
      <w:r w:rsidRPr="008020A5">
        <w:rPr>
          <w:rFonts w:ascii="Times New Roman" w:hAnsi="Times New Roman" w:cs="Times New Roman"/>
          <w:sz w:val="27"/>
          <w:szCs w:val="27"/>
        </w:rPr>
        <w:t>Триумвират</w:t>
      </w:r>
      <w:r w:rsidRPr="008020A5">
        <w:rPr>
          <w:rFonts w:ascii="Times New Roman" w:hAnsi="Times New Roman" w:cs="Times New Roman"/>
          <w:sz w:val="27"/>
          <w:szCs w:val="27"/>
        </w:rPr>
        <w:t>» и ООО «</w:t>
      </w:r>
      <w:r w:rsidRPr="008020A5">
        <w:rPr>
          <w:rFonts w:ascii="Times New Roman" w:hAnsi="Times New Roman" w:cs="Times New Roman"/>
          <w:sz w:val="27"/>
          <w:szCs w:val="27"/>
        </w:rPr>
        <w:t>Киберколлект</w:t>
      </w:r>
      <w:r w:rsidRPr="008020A5">
        <w:rPr>
          <w:rFonts w:ascii="Times New Roman" w:hAnsi="Times New Roman" w:cs="Times New Roman"/>
          <w:sz w:val="27"/>
          <w:szCs w:val="27"/>
        </w:rPr>
        <w:t>» был заключен договор об уступке права требования (цессии), согласно которому права требования цедента, уступаемые по договору, переходят к цессионарию в полном объеме с даты подписания сторонами договора (даты уступки).</w:t>
      </w:r>
    </w:p>
    <w:p w:rsidR="00CE2BC9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Как следует из Единого государственного реестра юридических лиц  от 29.12.2023 ООО «Киберколлект»  внесена запись о государственной регистрации изменений, внесенных в учредительный документ юридического лица и внесений изменений и в сведения о юридическом лице, содержащиеся в ЕГРЮЛ в отношении ООО  ПКО «Киберколлект». </w:t>
      </w:r>
    </w:p>
    <w:p w:rsidR="0058184E" w:rsidRPr="008020A5" w:rsidP="0058184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 Как указано в Обзоре судебной практики Верховного суда Российской Федерации №3(2015), утвержденной Президиумом Верховного Суда Российской Федерации 25.11.2015, при наличии возражений со стороны ответчика относительно приводы возникающего обязательства следует исходить из того, что займодавец заинтересован в обеспечении надлежащих </w:t>
      </w:r>
      <w:r w:rsidRPr="008020A5">
        <w:rPr>
          <w:rFonts w:ascii="Times New Roman" w:hAnsi="Times New Roman" w:cs="Times New Roman"/>
          <w:sz w:val="27"/>
          <w:szCs w:val="27"/>
        </w:rPr>
        <w:t>доказательств, подтверждающих заключение договора займа, и в случае возникновения спора на нем лежит риск недоказанности соответствующего факта.</w:t>
      </w:r>
    </w:p>
    <w:p w:rsidR="0058184E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8020A5">
        <w:rPr>
          <w:rFonts w:ascii="Times New Roman" w:hAnsi="Times New Roman" w:cs="Times New Roman"/>
          <w:sz w:val="27"/>
          <w:szCs w:val="27"/>
        </w:rPr>
        <w:t>Истец в исковом заявлении и в представленных к нему документах указывает</w:t>
      </w:r>
      <w:r w:rsidRPr="008020A5" w:rsidR="009C7EBE">
        <w:rPr>
          <w:rFonts w:ascii="Times New Roman" w:hAnsi="Times New Roman" w:cs="Times New Roman"/>
          <w:sz w:val="27"/>
          <w:szCs w:val="27"/>
        </w:rPr>
        <w:t xml:space="preserve">, что денежные средства были предоставлены ответчику по реквизитам указанными ответчиком при регистрации на сайте </w:t>
      </w:r>
      <w:hyperlink r:id="rId5" w:history="1">
        <w:r w:rsidRPr="008020A5" w:rsidR="00CE2BC9">
          <w:rPr>
            <w:rStyle w:val="Hyperlink"/>
            <w:rFonts w:ascii="Times New Roman" w:hAnsi="Times New Roman" w:cs="Times New Roman"/>
            <w:sz w:val="27"/>
            <w:szCs w:val="27"/>
          </w:rPr>
          <w:t>h</w:t>
        </w:r>
        <w:r w:rsidRPr="008020A5" w:rsidR="00CE2BC9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ttps</w:t>
        </w:r>
        <w:r w:rsidRPr="00527E97" w:rsidR="00CE2BC9">
          <w:rPr>
            <w:rStyle w:val="Hyperlink"/>
            <w:rFonts w:ascii="Times New Roman" w:hAnsi="Times New Roman" w:cs="Times New Roman"/>
            <w:sz w:val="27"/>
            <w:szCs w:val="27"/>
          </w:rPr>
          <w:t>://</w:t>
        </w:r>
        <w:r w:rsidRPr="008020A5" w:rsidR="00CE2BC9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privsosed</w:t>
        </w:r>
        <w:r w:rsidRPr="00527E97" w:rsidR="00CE2BC9">
          <w:rPr>
            <w:rStyle w:val="Hyperlink"/>
            <w:rFonts w:ascii="Times New Roman" w:hAnsi="Times New Roman" w:cs="Times New Roman"/>
            <w:sz w:val="27"/>
            <w:szCs w:val="27"/>
          </w:rPr>
          <w:t>.</w:t>
        </w:r>
        <w:r w:rsidRPr="008020A5" w:rsidR="00CE2BC9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Pr="008020A5" w:rsidR="00CE2BC9">
          <w:rPr>
            <w:rStyle w:val="Hyperlink"/>
            <w:rFonts w:ascii="Times New Roman" w:hAnsi="Times New Roman" w:cs="Times New Roman"/>
            <w:sz w:val="27"/>
            <w:szCs w:val="27"/>
          </w:rPr>
          <w:t>/</w:t>
        </w:r>
      </w:hyperlink>
      <w:hyperlink r:id="rId7" w:history="1"/>
      <w:hyperlink r:id="rId8" w:history="1"/>
      <w:r w:rsidRPr="008020A5" w:rsidR="009C7EBE">
        <w:rPr>
          <w:rFonts w:ascii="Times New Roman" w:hAnsi="Times New Roman" w:cs="Times New Roman"/>
          <w:color w:val="000000"/>
          <w:sz w:val="27"/>
          <w:szCs w:val="27"/>
        </w:rPr>
        <w:t xml:space="preserve">, был выполнен денежный перевод от </w:t>
      </w:r>
      <w:r w:rsidRPr="008020A5" w:rsidR="006460B5">
        <w:rPr>
          <w:rFonts w:ascii="Times New Roman" w:hAnsi="Times New Roman" w:cs="Times New Roman"/>
          <w:color w:val="000000"/>
          <w:sz w:val="27"/>
          <w:szCs w:val="27"/>
        </w:rPr>
        <w:t xml:space="preserve">12.09.2023 </w:t>
      </w:r>
      <w:r w:rsidRPr="008020A5" w:rsidR="009C7EBE">
        <w:rPr>
          <w:rFonts w:ascii="Times New Roman" w:hAnsi="Times New Roman" w:cs="Times New Roman"/>
          <w:color w:val="000000"/>
          <w:sz w:val="27"/>
          <w:szCs w:val="27"/>
        </w:rPr>
        <w:t xml:space="preserve">на банковскую карту </w:t>
      </w:r>
      <w:r w:rsidRPr="008020A5" w:rsidR="006460B5">
        <w:rPr>
          <w:rFonts w:ascii="Times New Roman" w:hAnsi="Times New Roman" w:cs="Times New Roman"/>
          <w:sz w:val="27"/>
          <w:szCs w:val="27"/>
        </w:rPr>
        <w:t>220030</w:t>
      </w:r>
      <w:r w:rsidRPr="008020A5" w:rsidR="00CE2BC9">
        <w:rPr>
          <w:rFonts w:ascii="Times New Roman" w:hAnsi="Times New Roman" w:cs="Times New Roman"/>
          <w:sz w:val="27"/>
          <w:szCs w:val="27"/>
        </w:rPr>
        <w:t>******1100 в размере 7</w:t>
      </w:r>
      <w:r w:rsidRPr="008020A5" w:rsidR="009C7EBE">
        <w:rPr>
          <w:rFonts w:ascii="Times New Roman" w:hAnsi="Times New Roman" w:cs="Times New Roman"/>
          <w:sz w:val="27"/>
          <w:szCs w:val="27"/>
        </w:rPr>
        <w:t>000 рублей.</w:t>
      </w:r>
    </w:p>
    <w:p w:rsidR="00CE2BC9" w:rsidRPr="008020A5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020A5" w:rsidR="009C7EBE">
        <w:rPr>
          <w:rFonts w:ascii="Times New Roman" w:hAnsi="Times New Roman" w:cs="Times New Roman"/>
          <w:sz w:val="27"/>
          <w:szCs w:val="27"/>
        </w:rPr>
        <w:t>Так, и</w:t>
      </w:r>
      <w:r w:rsidRPr="008020A5" w:rsidR="005B6426">
        <w:rPr>
          <w:rFonts w:ascii="Times New Roman" w:hAnsi="Times New Roman" w:cs="Times New Roman"/>
          <w:sz w:val="27"/>
          <w:szCs w:val="27"/>
        </w:rPr>
        <w:t xml:space="preserve">з представленной информации </w:t>
      </w:r>
      <w:r w:rsidRPr="008020A5">
        <w:rPr>
          <w:rFonts w:ascii="Times New Roman" w:hAnsi="Times New Roman" w:cs="Times New Roman"/>
          <w:sz w:val="27"/>
          <w:szCs w:val="27"/>
        </w:rPr>
        <w:t xml:space="preserve">ООО ПКО «Киберколлект» </w:t>
      </w:r>
      <w:r w:rsidRPr="008020A5" w:rsidR="00024F06">
        <w:rPr>
          <w:rFonts w:ascii="Times New Roman" w:hAnsi="Times New Roman" w:cs="Times New Roman"/>
          <w:sz w:val="27"/>
          <w:szCs w:val="27"/>
        </w:rPr>
        <w:t>следует</w:t>
      </w:r>
      <w:r w:rsidRPr="008020A5" w:rsidR="0058184E">
        <w:rPr>
          <w:rFonts w:ascii="Times New Roman" w:hAnsi="Times New Roman" w:cs="Times New Roman"/>
          <w:sz w:val="27"/>
          <w:szCs w:val="27"/>
        </w:rPr>
        <w:t>, что денежный перевод</w:t>
      </w:r>
      <w:r w:rsidRPr="008020A5">
        <w:rPr>
          <w:rFonts w:ascii="Times New Roman" w:hAnsi="Times New Roman" w:cs="Times New Roman"/>
          <w:sz w:val="27"/>
          <w:szCs w:val="27"/>
        </w:rPr>
        <w:t xml:space="preserve"> по договору займа</w:t>
      </w:r>
      <w:r w:rsidRPr="008020A5" w:rsidR="00241475">
        <w:rPr>
          <w:rFonts w:ascii="Times New Roman" w:hAnsi="Times New Roman" w:cs="Times New Roman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sz w:val="27"/>
          <w:szCs w:val="27"/>
        </w:rPr>
        <w:t xml:space="preserve">осуществлен </w:t>
      </w:r>
      <w:r w:rsidRPr="008020A5" w:rsidR="00241475">
        <w:rPr>
          <w:rFonts w:ascii="Times New Roman" w:hAnsi="Times New Roman" w:cs="Times New Roman"/>
          <w:sz w:val="27"/>
          <w:szCs w:val="27"/>
        </w:rPr>
        <w:t>12.09.2023</w:t>
      </w:r>
      <w:r w:rsidRPr="008020A5" w:rsidR="00024F06">
        <w:rPr>
          <w:rFonts w:ascii="Times New Roman" w:hAnsi="Times New Roman" w:cs="Times New Roman"/>
          <w:sz w:val="27"/>
          <w:szCs w:val="27"/>
        </w:rPr>
        <w:t xml:space="preserve"> года на банковскую карту </w:t>
      </w:r>
      <w:r w:rsidRPr="008020A5">
        <w:rPr>
          <w:rFonts w:ascii="Times New Roman" w:hAnsi="Times New Roman" w:cs="Times New Roman"/>
          <w:sz w:val="27"/>
          <w:szCs w:val="27"/>
        </w:rPr>
        <w:t>220030******1100 в размере 7</w:t>
      </w:r>
      <w:r w:rsidRPr="008020A5" w:rsidR="00024F06">
        <w:rPr>
          <w:rFonts w:ascii="Times New Roman" w:hAnsi="Times New Roman" w:cs="Times New Roman"/>
          <w:sz w:val="27"/>
          <w:szCs w:val="27"/>
        </w:rPr>
        <w:t xml:space="preserve"> 000 рублей 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>(л.д.22</w:t>
      </w:r>
      <w:r w:rsidRPr="008020A5" w:rsidR="00024F06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8D09A5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Как следует из информации, представленной ООО «Т2 Мобайл» номер 79088838467 по состоянию на период с 11.09.2023 по 15.09.2023</w:t>
      </w:r>
      <w:r w:rsidRPr="008020A5" w:rsidR="009A2829">
        <w:rPr>
          <w:rFonts w:ascii="Times New Roman" w:hAnsi="Times New Roman" w:cs="Times New Roman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sz w:val="27"/>
          <w:szCs w:val="27"/>
        </w:rPr>
        <w:t xml:space="preserve">не был зарегистрирован на абонента </w:t>
      </w:r>
      <w:r w:rsidR="00527E97">
        <w:rPr>
          <w:rFonts w:ascii="Times New Roman" w:hAnsi="Times New Roman" w:cs="Times New Roman"/>
          <w:sz w:val="27"/>
          <w:szCs w:val="27"/>
        </w:rPr>
        <w:t>Агзамов</w:t>
      </w:r>
      <w:r w:rsidRPr="008020A5">
        <w:rPr>
          <w:rFonts w:ascii="Times New Roman" w:hAnsi="Times New Roman" w:cs="Times New Roman"/>
          <w:sz w:val="27"/>
          <w:szCs w:val="27"/>
        </w:rPr>
        <w:t xml:space="preserve">, </w:t>
      </w:r>
      <w:r w:rsidR="00527E97">
        <w:rPr>
          <w:rFonts w:ascii="Times New Roman" w:hAnsi="Times New Roman" w:cs="Times New Roman"/>
          <w:sz w:val="27"/>
          <w:szCs w:val="27"/>
        </w:rPr>
        <w:t>*</w:t>
      </w:r>
      <w:r w:rsidRPr="008020A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8020A5" w:rsidR="000666CE">
        <w:rPr>
          <w:rFonts w:ascii="Times New Roman" w:hAnsi="Times New Roman" w:cs="Times New Roman"/>
          <w:sz w:val="27"/>
          <w:szCs w:val="27"/>
        </w:rPr>
        <w:t>рождения</w:t>
      </w:r>
      <w:r w:rsidRPr="008020A5" w:rsidR="009A2829">
        <w:rPr>
          <w:rFonts w:ascii="Times New Roman" w:hAnsi="Times New Roman" w:cs="Times New Roman"/>
          <w:sz w:val="27"/>
          <w:szCs w:val="27"/>
        </w:rPr>
        <w:t>, а на иное лицо.</w:t>
      </w:r>
    </w:p>
    <w:p w:rsidR="000666CE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</w:t>
      </w:r>
      <w:r w:rsidRPr="008020A5" w:rsidR="005B6426">
        <w:rPr>
          <w:rFonts w:ascii="Times New Roman" w:hAnsi="Times New Roman" w:cs="Times New Roman"/>
          <w:sz w:val="27"/>
          <w:szCs w:val="27"/>
        </w:rPr>
        <w:t xml:space="preserve">    </w:t>
      </w:r>
      <w:r w:rsidRPr="008020A5" w:rsidR="008D09A5">
        <w:rPr>
          <w:rFonts w:ascii="Times New Roman" w:hAnsi="Times New Roman" w:cs="Times New Roman"/>
          <w:sz w:val="27"/>
          <w:szCs w:val="27"/>
        </w:rPr>
        <w:t>Согласно сведений</w:t>
      </w:r>
      <w:r w:rsidRPr="008020A5" w:rsidR="005B6426">
        <w:rPr>
          <w:rFonts w:ascii="Times New Roman" w:hAnsi="Times New Roman" w:cs="Times New Roman"/>
          <w:sz w:val="27"/>
          <w:szCs w:val="27"/>
        </w:rPr>
        <w:t xml:space="preserve">, представленным </w:t>
      </w:r>
      <w:r w:rsidRPr="008020A5">
        <w:rPr>
          <w:rFonts w:ascii="Times New Roman" w:hAnsi="Times New Roman" w:cs="Times New Roman"/>
          <w:sz w:val="27"/>
          <w:szCs w:val="27"/>
        </w:rPr>
        <w:t xml:space="preserve">Райффайзен Банк от 21.04.2025  </w:t>
      </w:r>
      <w:r w:rsidR="00527E97">
        <w:rPr>
          <w:rFonts w:ascii="Times New Roman" w:hAnsi="Times New Roman" w:cs="Times New Roman"/>
          <w:sz w:val="27"/>
          <w:szCs w:val="27"/>
        </w:rPr>
        <w:t>Агзамов</w:t>
      </w:r>
      <w:r w:rsidRPr="008020A5" w:rsidR="00241475">
        <w:rPr>
          <w:rFonts w:ascii="Times New Roman" w:hAnsi="Times New Roman" w:cs="Times New Roman"/>
          <w:sz w:val="27"/>
          <w:szCs w:val="27"/>
        </w:rPr>
        <w:t xml:space="preserve">  не име</w:t>
      </w:r>
      <w:r w:rsidRPr="008020A5">
        <w:rPr>
          <w:rFonts w:ascii="Times New Roman" w:hAnsi="Times New Roman" w:cs="Times New Roman"/>
          <w:sz w:val="27"/>
          <w:szCs w:val="27"/>
        </w:rPr>
        <w:t>ет в АО «Райффайзенбанк открытые/закрытые счета/вклады, карта №220030******1100 открыта к счету 40817810123100427857 на иное лицо (л.д.50).</w:t>
      </w:r>
    </w:p>
    <w:p w:rsidR="005B6426" w:rsidRPr="008020A5" w:rsidP="005B6426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7"/>
          <w:szCs w:val="27"/>
        </w:rPr>
      </w:pPr>
      <w:r w:rsidRPr="008020A5">
        <w:rPr>
          <w:color w:val="000000" w:themeColor="text1"/>
          <w:sz w:val="27"/>
          <w:szCs w:val="27"/>
        </w:rPr>
        <w:t xml:space="preserve">           В соответствии со </w:t>
      </w:r>
      <w:hyperlink r:id="rId9" w:history="1">
        <w:r w:rsidRPr="008020A5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статьей 194</w:t>
        </w:r>
      </w:hyperlink>
      <w:r w:rsidRPr="008020A5">
        <w:rPr>
          <w:color w:val="000000" w:themeColor="text1"/>
          <w:sz w:val="27"/>
          <w:szCs w:val="27"/>
        </w:rPr>
        <w:t> Гражданского процессуального кодекса Российской Федерации решением является постановление суда первой инстанции, которым дело разрешается по существу.</w:t>
      </w:r>
    </w:p>
    <w:p w:rsidR="005B6426" w:rsidRPr="008020A5" w:rsidP="005B6426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7"/>
          <w:szCs w:val="27"/>
        </w:rPr>
      </w:pPr>
      <w:r w:rsidRPr="008020A5">
        <w:rPr>
          <w:color w:val="000000" w:themeColor="text1"/>
          <w:sz w:val="27"/>
          <w:szCs w:val="27"/>
        </w:rPr>
        <w:t xml:space="preserve">           Решение должно быть законным и обоснованным. </w:t>
      </w:r>
      <w:r w:rsidRPr="008020A5">
        <w:rPr>
          <w:color w:val="212121"/>
          <w:sz w:val="27"/>
          <w:szCs w:val="27"/>
          <w:shd w:val="clear" w:color="auto" w:fill="FFFFFF"/>
        </w:rPr>
        <w:t>Суд основывает решение только на тех доказательствах, которые были исследованы в судебном заседании</w:t>
      </w:r>
      <w:r w:rsidRPr="008020A5">
        <w:rPr>
          <w:color w:val="000000" w:themeColor="text1"/>
          <w:sz w:val="27"/>
          <w:szCs w:val="27"/>
        </w:rPr>
        <w:t xml:space="preserve"> (ч.ч. 1,2 статьи </w:t>
      </w:r>
      <w:hyperlink r:id="rId10" w:history="1">
        <w:r w:rsidRPr="008020A5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195</w:t>
        </w:r>
      </w:hyperlink>
      <w:r w:rsidRPr="008020A5">
        <w:rPr>
          <w:color w:val="000000" w:themeColor="text1"/>
          <w:sz w:val="27"/>
          <w:szCs w:val="27"/>
        </w:rPr>
        <w:t> ГПК РФ).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</w:pPr>
      <w:r w:rsidRPr="008020A5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          При принятии решения суд оценивает доказательства, определяет, какие обстоятельства, имеющие значение для рассмотрения дела, установлены, и какие обстоятельства не установлены, каковы правоотношения сторон, какой закон должен быть применен по данному делу и подлежит ли иск удовлетворению (часть 1  статьи 196 ГПК РФ). 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 Таким образом, материалами дела достоверно подтверждено, что ответчик </w:t>
      </w:r>
      <w:r w:rsidR="00527E97">
        <w:rPr>
          <w:rFonts w:ascii="Times New Roman" w:hAnsi="Times New Roman" w:cs="Times New Roman"/>
          <w:sz w:val="27"/>
          <w:szCs w:val="27"/>
        </w:rPr>
        <w:t>Агзамов</w:t>
      </w:r>
      <w:r w:rsidRPr="008020A5">
        <w:rPr>
          <w:rFonts w:ascii="Times New Roman" w:hAnsi="Times New Roman" w:cs="Times New Roman"/>
          <w:sz w:val="27"/>
          <w:szCs w:val="27"/>
        </w:rPr>
        <w:t xml:space="preserve">, денежных средств по договору потребительского займа </w:t>
      </w:r>
      <w:r w:rsidRPr="008020A5" w:rsidR="0058516F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Pr="008020A5" w:rsidR="000666CE">
        <w:rPr>
          <w:rFonts w:ascii="Times New Roman" w:hAnsi="Times New Roman" w:cs="Times New Roman"/>
          <w:color w:val="000000"/>
          <w:sz w:val="27"/>
          <w:szCs w:val="27"/>
        </w:rPr>
        <w:t xml:space="preserve">2012092300134522 </w:t>
      </w:r>
      <w:r w:rsidRPr="008020A5" w:rsidR="00331D8A">
        <w:rPr>
          <w:rFonts w:ascii="Times New Roman" w:hAnsi="Times New Roman" w:cs="Times New Roman"/>
          <w:color w:val="000000"/>
          <w:sz w:val="27"/>
          <w:szCs w:val="27"/>
        </w:rPr>
        <w:t>от 12.09.2023</w:t>
      </w:r>
      <w:r w:rsidRPr="008020A5" w:rsidR="0058516F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>, не получал, договор электронной подписью, посредством интернет-сайта не подписывал, поскольку денежные средства были перечислены на банковскую карту, принадлежащую иному лицу.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          Оценив в совокупности,  представленные по делу доказательства по правилам ст. ст. 12, 56, 67, применяя приведенные нормы права, мировой судья приходит к выводу о том, что договор займа </w:t>
      </w:r>
      <w:r w:rsidRPr="008020A5" w:rsidR="0058516F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Pr="008020A5" w:rsidR="000666CE">
        <w:rPr>
          <w:rFonts w:ascii="Times New Roman" w:hAnsi="Times New Roman" w:cs="Times New Roman"/>
          <w:color w:val="000000"/>
          <w:sz w:val="27"/>
          <w:szCs w:val="27"/>
        </w:rPr>
        <w:t xml:space="preserve">2012092300134522 </w:t>
      </w:r>
      <w:r w:rsidRPr="008020A5" w:rsidR="00331D8A">
        <w:rPr>
          <w:rFonts w:ascii="Times New Roman" w:hAnsi="Times New Roman" w:cs="Times New Roman"/>
          <w:color w:val="000000"/>
          <w:sz w:val="27"/>
          <w:szCs w:val="27"/>
        </w:rPr>
        <w:t xml:space="preserve">от 12.09.2023 года 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между </w:t>
      </w:r>
      <w:r w:rsidRPr="008020A5" w:rsidR="00077358">
        <w:rPr>
          <w:rFonts w:ascii="Times New Roman" w:hAnsi="Times New Roman" w:cs="Times New Roman"/>
          <w:sz w:val="27"/>
          <w:szCs w:val="27"/>
        </w:rPr>
        <w:t>Агзамовым Ильдусо</w:t>
      </w:r>
      <w:r w:rsidRPr="008020A5" w:rsidR="00331D8A">
        <w:rPr>
          <w:rFonts w:ascii="Times New Roman" w:hAnsi="Times New Roman" w:cs="Times New Roman"/>
          <w:sz w:val="27"/>
          <w:szCs w:val="27"/>
        </w:rPr>
        <w:t>м Абдулбариевичем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sz w:val="27"/>
          <w:szCs w:val="27"/>
        </w:rPr>
        <w:t>и</w:t>
      </w:r>
      <w:r w:rsidRPr="008020A5" w:rsidR="00331D8A">
        <w:rPr>
          <w:rFonts w:ascii="Times New Roman" w:hAnsi="Times New Roman" w:cs="Times New Roman"/>
          <w:sz w:val="27"/>
          <w:szCs w:val="27"/>
        </w:rPr>
        <w:t xml:space="preserve"> </w:t>
      </w:r>
      <w:r w:rsidRPr="008020A5" w:rsidR="0058516F">
        <w:rPr>
          <w:rFonts w:ascii="Times New Roman" w:hAnsi="Times New Roman" w:cs="Times New Roman"/>
          <w:sz w:val="27"/>
          <w:szCs w:val="27"/>
        </w:rPr>
        <w:t xml:space="preserve">Обществом с ограниченной ответственностью </w:t>
      </w:r>
      <w:r w:rsidRPr="008020A5" w:rsidR="000666CE">
        <w:rPr>
          <w:rFonts w:ascii="Times New Roman" w:hAnsi="Times New Roman" w:cs="Times New Roman"/>
          <w:color w:val="000000"/>
          <w:sz w:val="27"/>
          <w:szCs w:val="27"/>
        </w:rPr>
        <w:t>МКК «Триумвират»</w:t>
      </w:r>
      <w:r w:rsidRPr="008020A5" w:rsidR="000666CE">
        <w:rPr>
          <w:rFonts w:ascii="Times New Roman" w:hAnsi="Times New Roman" w:cs="Times New Roman"/>
          <w:sz w:val="27"/>
          <w:szCs w:val="27"/>
        </w:rPr>
        <w:t xml:space="preserve"> 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не заключался, поскольку ответчик фактически денежные средства по указанному договору не получал. Бесспорных доказательств, подтверждающих факт передачи именно </w:t>
      </w:r>
      <w:r w:rsidRPr="008020A5" w:rsidR="00331D8A">
        <w:rPr>
          <w:rFonts w:ascii="Times New Roman" w:hAnsi="Times New Roman" w:cs="Times New Roman"/>
          <w:color w:val="000000"/>
          <w:sz w:val="27"/>
          <w:szCs w:val="27"/>
        </w:rPr>
        <w:t>Агзамову И.А.</w:t>
      </w:r>
      <w:r w:rsidRPr="008020A5">
        <w:rPr>
          <w:rFonts w:ascii="Times New Roman" w:hAnsi="Times New Roman" w:cs="Times New Roman"/>
          <w:color w:val="000000"/>
          <w:sz w:val="27"/>
          <w:szCs w:val="27"/>
        </w:rPr>
        <w:t xml:space="preserve"> суммы займа, а также получение им денежных средств в материалы дела истцом не представлено, таким образом исковые требования истца о взыскании задолженности по спорному договору займа не подлежат удовлетворению.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      Поскольку в удовлетворении исковых требований </w:t>
      </w:r>
      <w:r w:rsidRPr="008020A5" w:rsidR="00331D8A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ПКО «</w:t>
      </w:r>
      <w:r w:rsidRPr="008020A5" w:rsidR="009A2829">
        <w:rPr>
          <w:rFonts w:ascii="Times New Roman" w:hAnsi="Times New Roman" w:cs="Times New Roman"/>
          <w:sz w:val="27"/>
          <w:szCs w:val="27"/>
        </w:rPr>
        <w:t>Киберколлект</w:t>
      </w:r>
      <w:r w:rsidRPr="008020A5" w:rsidR="00331D8A">
        <w:rPr>
          <w:rFonts w:ascii="Times New Roman" w:hAnsi="Times New Roman" w:cs="Times New Roman"/>
          <w:sz w:val="27"/>
          <w:szCs w:val="27"/>
        </w:rPr>
        <w:t xml:space="preserve">» </w:t>
      </w:r>
      <w:r w:rsidRPr="008020A5" w:rsidR="0058516F">
        <w:rPr>
          <w:rFonts w:ascii="Times New Roman" w:hAnsi="Times New Roman" w:cs="Times New Roman"/>
          <w:sz w:val="27"/>
          <w:szCs w:val="27"/>
        </w:rPr>
        <w:t xml:space="preserve">к </w:t>
      </w:r>
      <w:r w:rsidRPr="008020A5" w:rsidR="00331D8A">
        <w:rPr>
          <w:rFonts w:ascii="Times New Roman" w:hAnsi="Times New Roman" w:cs="Times New Roman"/>
          <w:sz w:val="27"/>
          <w:szCs w:val="27"/>
        </w:rPr>
        <w:t xml:space="preserve">Агзамову Ильдусу Абдулбариевичу </w:t>
      </w:r>
      <w:r w:rsidRPr="008020A5" w:rsidR="0058516F">
        <w:rPr>
          <w:rFonts w:ascii="Times New Roman" w:hAnsi="Times New Roman" w:cs="Times New Roman"/>
          <w:sz w:val="27"/>
          <w:szCs w:val="27"/>
        </w:rPr>
        <w:t xml:space="preserve">о взыскании суммы задолженности по договору займа </w:t>
      </w:r>
      <w:r w:rsidRPr="008020A5">
        <w:rPr>
          <w:rFonts w:ascii="Times New Roman" w:hAnsi="Times New Roman" w:cs="Times New Roman"/>
          <w:sz w:val="27"/>
          <w:szCs w:val="27"/>
        </w:rPr>
        <w:t xml:space="preserve">отказано, судебные </w:t>
      </w:r>
      <w:r w:rsidRPr="008020A5" w:rsidR="009A2829">
        <w:rPr>
          <w:rFonts w:ascii="Times New Roman" w:hAnsi="Times New Roman" w:cs="Times New Roman"/>
          <w:sz w:val="27"/>
          <w:szCs w:val="27"/>
        </w:rPr>
        <w:t xml:space="preserve">и юридические </w:t>
      </w:r>
      <w:r w:rsidRPr="008020A5">
        <w:rPr>
          <w:rFonts w:ascii="Times New Roman" w:hAnsi="Times New Roman" w:cs="Times New Roman"/>
          <w:sz w:val="27"/>
          <w:szCs w:val="27"/>
        </w:rPr>
        <w:t xml:space="preserve">расходы, понесенные </w:t>
      </w:r>
      <w:r w:rsidRPr="008020A5" w:rsidR="00331D8A">
        <w:rPr>
          <w:rFonts w:ascii="Times New Roman" w:hAnsi="Times New Roman" w:cs="Times New Roman"/>
          <w:sz w:val="27"/>
          <w:szCs w:val="27"/>
        </w:rPr>
        <w:t xml:space="preserve">Обществом с ограниченной ответственностью ПКО </w:t>
      </w:r>
      <w:r w:rsidRPr="008020A5" w:rsidR="000666CE">
        <w:rPr>
          <w:rFonts w:ascii="Times New Roman" w:hAnsi="Times New Roman" w:cs="Times New Roman"/>
          <w:sz w:val="27"/>
          <w:szCs w:val="27"/>
        </w:rPr>
        <w:t xml:space="preserve">«Киберколлект» </w:t>
      </w:r>
      <w:r w:rsidRPr="008020A5">
        <w:rPr>
          <w:rFonts w:ascii="Times New Roman" w:hAnsi="Times New Roman" w:cs="Times New Roman"/>
          <w:sz w:val="27"/>
          <w:szCs w:val="27"/>
        </w:rPr>
        <w:t>в связи с рассмотрением данного гражданского дела взысканию не подлежат.</w:t>
      </w:r>
    </w:p>
    <w:p w:rsidR="005B6426" w:rsidRPr="008020A5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8020A5">
        <w:rPr>
          <w:rFonts w:ascii="Times New Roman" w:hAnsi="Times New Roman" w:cs="Times New Roman"/>
          <w:sz w:val="27"/>
          <w:szCs w:val="27"/>
        </w:rPr>
        <w:t xml:space="preserve">     </w:t>
      </w:r>
      <w:r w:rsidRPr="008020A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</w:t>
      </w:r>
      <w:r w:rsidRPr="008020A5" w:rsidR="0036577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Руководствуясь ст.ст. </w:t>
      </w:r>
      <w:r w:rsidRPr="008020A5">
        <w:rPr>
          <w:rFonts w:ascii="Times New Roman" w:hAnsi="Times New Roman" w:eastAsiaTheme="minorHAnsi" w:cs="Times New Roman"/>
          <w:sz w:val="27"/>
          <w:szCs w:val="27"/>
          <w:lang w:eastAsia="en-US"/>
        </w:rPr>
        <w:t>167, 194-198,</w:t>
      </w:r>
      <w:r w:rsidRPr="008020A5" w:rsidR="0036577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199</w:t>
      </w:r>
      <w:r w:rsidRPr="008020A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Гражданского процессуального кодекса Российской Федерации, мировой судья</w:t>
      </w:r>
    </w:p>
    <w:p w:rsidR="005B6426" w:rsidRPr="008020A5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5B6426" w:rsidRPr="008020A5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8020A5">
        <w:rPr>
          <w:rFonts w:eastAsiaTheme="minorHAnsi"/>
          <w:b/>
          <w:sz w:val="27"/>
          <w:szCs w:val="27"/>
          <w:lang w:eastAsia="en-US"/>
        </w:rPr>
        <w:t xml:space="preserve">                   </w:t>
      </w:r>
      <w:r w:rsidRPr="008020A5" w:rsidR="009A2829">
        <w:rPr>
          <w:rFonts w:eastAsiaTheme="minorHAnsi"/>
          <w:b/>
          <w:sz w:val="27"/>
          <w:szCs w:val="27"/>
          <w:lang w:eastAsia="en-US"/>
        </w:rPr>
        <w:t xml:space="preserve">                              </w:t>
      </w:r>
      <w:r w:rsidRPr="008020A5">
        <w:rPr>
          <w:rFonts w:eastAsiaTheme="minorHAnsi"/>
          <w:b/>
          <w:sz w:val="27"/>
          <w:szCs w:val="27"/>
          <w:lang w:eastAsia="en-US"/>
        </w:rPr>
        <w:t xml:space="preserve">    </w:t>
      </w:r>
      <w:r w:rsidRPr="008020A5">
        <w:rPr>
          <w:rFonts w:eastAsiaTheme="minorHAnsi"/>
          <w:sz w:val="27"/>
          <w:szCs w:val="27"/>
          <w:lang w:eastAsia="en-US"/>
        </w:rPr>
        <w:t>РЕШИЛ:</w:t>
      </w:r>
    </w:p>
    <w:p w:rsidR="005B6426" w:rsidRPr="008020A5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8020A5">
        <w:rPr>
          <w:rFonts w:eastAsiaTheme="minorHAnsi"/>
          <w:sz w:val="27"/>
          <w:szCs w:val="27"/>
          <w:lang w:eastAsia="en-US"/>
        </w:rPr>
        <w:t xml:space="preserve"> </w:t>
      </w:r>
    </w:p>
    <w:p w:rsidR="005B6426" w:rsidRPr="008020A5" w:rsidP="005B6426">
      <w:pPr>
        <w:jc w:val="both"/>
        <w:rPr>
          <w:color w:val="000000"/>
          <w:sz w:val="27"/>
          <w:szCs w:val="27"/>
        </w:rPr>
      </w:pPr>
      <w:r w:rsidRPr="008020A5">
        <w:rPr>
          <w:rFonts w:eastAsia="Times New Roman"/>
          <w:sz w:val="27"/>
          <w:szCs w:val="27"/>
        </w:rPr>
        <w:t xml:space="preserve">           в удовлетворении исковых требований</w:t>
      </w:r>
      <w:r w:rsidRPr="008020A5" w:rsidR="0058516F">
        <w:rPr>
          <w:sz w:val="27"/>
          <w:szCs w:val="27"/>
        </w:rPr>
        <w:t xml:space="preserve"> </w:t>
      </w:r>
      <w:r w:rsidRPr="008020A5" w:rsidR="000666CE">
        <w:rPr>
          <w:sz w:val="27"/>
          <w:szCs w:val="27"/>
        </w:rPr>
        <w:t xml:space="preserve">Общества с ограниченной ответственностью ПКО «Киберколлект» к Агзамову Ильдусу Абулбариевичу о взыскании суммы задолженности по договору займа </w:t>
      </w:r>
      <w:r w:rsidRPr="008020A5" w:rsidR="00331D8A">
        <w:rPr>
          <w:sz w:val="27"/>
          <w:szCs w:val="27"/>
        </w:rPr>
        <w:t>о взыскании суммы задолженности по договору займа</w:t>
      </w:r>
      <w:r w:rsidRPr="008020A5" w:rsidR="00077358">
        <w:rPr>
          <w:sz w:val="27"/>
          <w:szCs w:val="27"/>
        </w:rPr>
        <w:t xml:space="preserve"> </w:t>
      </w:r>
      <w:r w:rsidRPr="008020A5" w:rsidR="00331D8A">
        <w:rPr>
          <w:color w:val="000000"/>
          <w:sz w:val="27"/>
          <w:szCs w:val="27"/>
        </w:rPr>
        <w:t>№</w:t>
      </w:r>
      <w:r w:rsidRPr="008020A5" w:rsidR="000666CE">
        <w:rPr>
          <w:color w:val="000000"/>
          <w:sz w:val="27"/>
          <w:szCs w:val="27"/>
        </w:rPr>
        <w:t xml:space="preserve">2012092300134522 </w:t>
      </w:r>
      <w:r w:rsidRPr="008020A5" w:rsidR="00331D8A">
        <w:rPr>
          <w:color w:val="000000"/>
          <w:sz w:val="27"/>
          <w:szCs w:val="27"/>
        </w:rPr>
        <w:t>от 12.09.2023 года</w:t>
      </w:r>
      <w:r w:rsidRPr="008020A5" w:rsidR="00331D8A">
        <w:rPr>
          <w:sz w:val="27"/>
          <w:szCs w:val="27"/>
        </w:rPr>
        <w:t xml:space="preserve"> </w:t>
      </w:r>
      <w:r w:rsidRPr="008020A5">
        <w:rPr>
          <w:color w:val="000000"/>
          <w:sz w:val="27"/>
          <w:szCs w:val="27"/>
        </w:rPr>
        <w:t>отказать.</w:t>
      </w:r>
    </w:p>
    <w:p w:rsidR="005B6426" w:rsidRPr="008020A5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8020A5">
        <w:rPr>
          <w:rFonts w:eastAsiaTheme="minorHAnsi"/>
          <w:sz w:val="27"/>
          <w:szCs w:val="27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5B6426" w:rsidRPr="008020A5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8020A5">
        <w:rPr>
          <w:rFonts w:eastAsiaTheme="minorHAnsi"/>
          <w:sz w:val="27"/>
          <w:szCs w:val="27"/>
          <w:lang w:eastAsia="en-US"/>
        </w:rPr>
        <w:t xml:space="preserve">    </w:t>
      </w:r>
      <w:r w:rsidRPr="008020A5">
        <w:rPr>
          <w:rFonts w:eastAsiaTheme="minorHAnsi"/>
          <w:sz w:val="27"/>
          <w:szCs w:val="27"/>
          <w:lang w:eastAsia="en-US"/>
        </w:rPr>
        <w:t xml:space="preserve">    </w:t>
      </w: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  <w:r w:rsidRPr="008020A5">
        <w:rPr>
          <w:rFonts w:eastAsiaTheme="minorHAnsi"/>
          <w:sz w:val="27"/>
          <w:szCs w:val="27"/>
          <w:lang w:eastAsia="en-US"/>
        </w:rPr>
        <w:t xml:space="preserve">          Миров</w:t>
      </w:r>
      <w:r w:rsidRPr="008020A5" w:rsidR="009A2829">
        <w:rPr>
          <w:rFonts w:eastAsiaTheme="minorHAnsi"/>
          <w:sz w:val="27"/>
          <w:szCs w:val="27"/>
          <w:lang w:eastAsia="en-US"/>
        </w:rPr>
        <w:t>ой судья</w:t>
      </w:r>
      <w:r w:rsidRPr="008020A5">
        <w:rPr>
          <w:rFonts w:eastAsiaTheme="minorHAnsi"/>
          <w:sz w:val="27"/>
          <w:szCs w:val="27"/>
          <w:lang w:eastAsia="en-US"/>
        </w:rPr>
        <w:t xml:space="preserve">     </w:t>
      </w:r>
      <w:r w:rsidRPr="008020A5" w:rsidR="009A2829">
        <w:rPr>
          <w:rFonts w:eastAsiaTheme="minorHAnsi"/>
          <w:sz w:val="27"/>
          <w:szCs w:val="27"/>
          <w:lang w:eastAsia="en-US"/>
        </w:rPr>
        <w:t>подпись</w:t>
      </w:r>
      <w:r w:rsidRPr="008020A5">
        <w:rPr>
          <w:rFonts w:eastAsiaTheme="minorHAnsi"/>
          <w:sz w:val="27"/>
          <w:szCs w:val="27"/>
          <w:lang w:eastAsia="en-US"/>
        </w:rPr>
        <w:t xml:space="preserve"> </w:t>
      </w:r>
      <w:r w:rsidRPr="008020A5" w:rsidR="00365770">
        <w:rPr>
          <w:rFonts w:eastAsiaTheme="minorHAnsi"/>
          <w:sz w:val="27"/>
          <w:szCs w:val="27"/>
          <w:lang w:eastAsia="en-US"/>
        </w:rPr>
        <w:t xml:space="preserve">         </w:t>
      </w:r>
      <w:r w:rsidRPr="008020A5" w:rsidR="00077358">
        <w:rPr>
          <w:rFonts w:eastAsiaTheme="minorHAnsi"/>
          <w:sz w:val="27"/>
          <w:szCs w:val="27"/>
          <w:lang w:eastAsia="en-US"/>
        </w:rPr>
        <w:t xml:space="preserve">               </w:t>
      </w:r>
      <w:r w:rsidRPr="008020A5" w:rsidR="00365770">
        <w:rPr>
          <w:rFonts w:eastAsiaTheme="minorHAnsi"/>
          <w:sz w:val="27"/>
          <w:szCs w:val="27"/>
          <w:lang w:eastAsia="en-US"/>
        </w:rPr>
        <w:t xml:space="preserve"> </w:t>
      </w:r>
      <w:r w:rsidRPr="008020A5">
        <w:rPr>
          <w:rFonts w:eastAsiaTheme="minorHAnsi"/>
          <w:sz w:val="27"/>
          <w:szCs w:val="27"/>
          <w:lang w:eastAsia="en-US"/>
        </w:rPr>
        <w:t xml:space="preserve">                      </w:t>
      </w:r>
      <w:r w:rsidRPr="008020A5" w:rsidR="009A2829">
        <w:rPr>
          <w:rFonts w:eastAsiaTheme="minorHAnsi"/>
          <w:sz w:val="27"/>
          <w:szCs w:val="27"/>
          <w:lang w:eastAsia="en-US"/>
        </w:rPr>
        <w:t xml:space="preserve">      </w:t>
      </w:r>
      <w:r>
        <w:rPr>
          <w:rFonts w:eastAsiaTheme="minorHAnsi"/>
          <w:sz w:val="27"/>
          <w:szCs w:val="27"/>
          <w:lang w:eastAsia="en-US"/>
        </w:rPr>
        <w:t xml:space="preserve">       </w:t>
      </w:r>
      <w:r w:rsidRPr="008020A5">
        <w:rPr>
          <w:rFonts w:eastAsiaTheme="minorHAnsi"/>
          <w:sz w:val="27"/>
          <w:szCs w:val="27"/>
          <w:lang w:eastAsia="en-US"/>
        </w:rPr>
        <w:t>Н.В.Олькова</w:t>
      </w:r>
      <w:r w:rsidRPr="007E5BD1">
        <w:rPr>
          <w:rFonts w:eastAsiaTheme="minorHAnsi"/>
          <w:sz w:val="28"/>
          <w:szCs w:val="28"/>
          <w:lang w:eastAsia="en-US"/>
        </w:rPr>
        <w:t xml:space="preserve"> </w:t>
      </w: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8020A5" w:rsidP="005B6426">
      <w:pPr>
        <w:jc w:val="both"/>
        <w:rPr>
          <w:rFonts w:eastAsiaTheme="minorHAnsi"/>
          <w:sz w:val="28"/>
          <w:szCs w:val="28"/>
          <w:lang w:eastAsia="en-US"/>
        </w:rPr>
      </w:pPr>
    </w:p>
    <w:p w:rsidR="005B6426" w:rsidRPr="008020A5" w:rsidP="005B6426">
      <w:pPr>
        <w:jc w:val="both"/>
        <w:rPr>
          <w:rFonts w:eastAsiaTheme="minorHAnsi"/>
          <w:sz w:val="28"/>
          <w:szCs w:val="28"/>
          <w:lang w:eastAsia="en-US"/>
        </w:rPr>
      </w:pPr>
      <w:r w:rsidRPr="002C3F52">
        <w:rPr>
          <w:rFonts w:eastAsiaTheme="minorHAnsi"/>
          <w:sz w:val="24"/>
          <w:szCs w:val="24"/>
          <w:lang w:eastAsia="en-US"/>
        </w:rPr>
        <w:t>Подлинник находится в мат</w:t>
      </w:r>
      <w:r w:rsidR="009C44F7">
        <w:rPr>
          <w:rFonts w:eastAsiaTheme="minorHAnsi"/>
          <w:sz w:val="24"/>
          <w:szCs w:val="24"/>
          <w:lang w:eastAsia="en-US"/>
        </w:rPr>
        <w:t>е</w:t>
      </w:r>
      <w:r w:rsidR="000666CE">
        <w:rPr>
          <w:rFonts w:eastAsiaTheme="minorHAnsi"/>
          <w:sz w:val="24"/>
          <w:szCs w:val="24"/>
          <w:lang w:eastAsia="en-US"/>
        </w:rPr>
        <w:t>риалах гражданского дела №2-687</w:t>
      </w:r>
      <w:r w:rsidR="00331D8A">
        <w:rPr>
          <w:rFonts w:eastAsiaTheme="minorHAnsi"/>
          <w:sz w:val="24"/>
          <w:szCs w:val="24"/>
          <w:lang w:eastAsia="en-US"/>
        </w:rPr>
        <w:t>-1701/2025</w:t>
      </w:r>
    </w:p>
    <w:p w:rsidR="00E937A9"/>
    <w:sectPr w:rsidSect="0052114E">
      <w:footerReference w:type="default" r:id="rId1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782613"/>
      <w:docPartObj>
        <w:docPartGallery w:val="Page Numbers (Bottom of Page)"/>
        <w:docPartUnique/>
      </w:docPartObj>
    </w:sdtPr>
    <w:sdtContent>
      <w:p w:rsidR="00FD016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016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26"/>
    <w:rsid w:val="00007DBC"/>
    <w:rsid w:val="00024F06"/>
    <w:rsid w:val="000666CE"/>
    <w:rsid w:val="00077358"/>
    <w:rsid w:val="00083717"/>
    <w:rsid w:val="000D583C"/>
    <w:rsid w:val="000E1964"/>
    <w:rsid w:val="00116F69"/>
    <w:rsid w:val="001B48D1"/>
    <w:rsid w:val="00241475"/>
    <w:rsid w:val="00290E5B"/>
    <w:rsid w:val="002C3F52"/>
    <w:rsid w:val="00331D8A"/>
    <w:rsid w:val="00365770"/>
    <w:rsid w:val="00483912"/>
    <w:rsid w:val="0052114E"/>
    <w:rsid w:val="00527E97"/>
    <w:rsid w:val="00567290"/>
    <w:rsid w:val="0058184E"/>
    <w:rsid w:val="0058516F"/>
    <w:rsid w:val="005B6426"/>
    <w:rsid w:val="005F2E76"/>
    <w:rsid w:val="006031B8"/>
    <w:rsid w:val="006460B5"/>
    <w:rsid w:val="00754390"/>
    <w:rsid w:val="007E5BD1"/>
    <w:rsid w:val="008020A5"/>
    <w:rsid w:val="008D09A5"/>
    <w:rsid w:val="009A2829"/>
    <w:rsid w:val="009C44F7"/>
    <w:rsid w:val="009C7EBE"/>
    <w:rsid w:val="009D3FB3"/>
    <w:rsid w:val="00A17798"/>
    <w:rsid w:val="00B257FE"/>
    <w:rsid w:val="00B76092"/>
    <w:rsid w:val="00CE2BC9"/>
    <w:rsid w:val="00DC3A21"/>
    <w:rsid w:val="00E04EE8"/>
    <w:rsid w:val="00E937A9"/>
    <w:rsid w:val="00F5049E"/>
    <w:rsid w:val="00F61606"/>
    <w:rsid w:val="00FD0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F0FF4A-B3E9-4905-B60A-445932A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426"/>
    <w:rPr>
      <w:color w:val="0000FF"/>
      <w:u w:val="single"/>
    </w:rPr>
  </w:style>
  <w:style w:type="paragraph" w:styleId="NoSpacing">
    <w:name w:val="No Spacing"/>
    <w:uiPriority w:val="1"/>
    <w:qFormat/>
    <w:rsid w:val="005B6426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Normal"/>
    <w:rsid w:val="005B64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58516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8516F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516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516F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gpk-rf/razdel-ii/podrazdel-ii/glava-16/statia-195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rivsosed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denga.ru/" TargetMode="External" /><Relationship Id="rId8" Type="http://schemas.openxmlformats.org/officeDocument/2006/relationships/hyperlink" Target="https://ekapusta.com" TargetMode="External" /><Relationship Id="rId9" Type="http://schemas.openxmlformats.org/officeDocument/2006/relationships/hyperlink" Target="https://sudact.ru/law/gpk-rf/razdel-ii/podrazdel-ii/glava-16/statia-19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A2D7A-D428-445A-89DA-E674754F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